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A7203">
        <w:rPr>
          <w:rFonts w:ascii="Times New Roman" w:hAnsi="Times New Roman" w:cs="Times New Roman"/>
          <w:bCs/>
          <w:sz w:val="24"/>
          <w:szCs w:val="24"/>
        </w:rPr>
        <w:t>об итогах продажи имущества посредством публичного предложения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862C36">
        <w:rPr>
          <w:rFonts w:ascii="Times New Roman" w:hAnsi="Times New Roman" w:cs="Times New Roman"/>
          <w:sz w:val="24"/>
          <w:szCs w:val="24"/>
        </w:rPr>
        <w:t>178fz27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862C36">
        <w:rPr>
          <w:rFonts w:ascii="Times New Roman" w:hAnsi="Times New Roman" w:cs="Times New Roman"/>
          <w:sz w:val="24"/>
          <w:szCs w:val="24"/>
        </w:rPr>
        <w:t>1</w:t>
      </w:r>
      <w:r w:rsidR="00CA4642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CA464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62C36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CA4642">
        <w:rPr>
          <w:rFonts w:ascii="Times New Roman" w:hAnsi="Times New Roman" w:cs="Times New Roman"/>
          <w:sz w:val="24"/>
          <w:szCs w:val="24"/>
        </w:rPr>
        <w:t>195,4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 xml:space="preserve">ул. </w:t>
      </w:r>
      <w:r w:rsidR="00CA4642">
        <w:rPr>
          <w:rFonts w:ascii="Times New Roman" w:hAnsi="Times New Roman" w:cs="Times New Roman"/>
          <w:sz w:val="24"/>
          <w:szCs w:val="24"/>
        </w:rPr>
        <w:t>Академика Вавилова</w:t>
      </w:r>
      <w:r w:rsidR="005C52AB">
        <w:rPr>
          <w:rFonts w:ascii="Times New Roman" w:hAnsi="Times New Roman" w:cs="Times New Roman"/>
          <w:sz w:val="24"/>
          <w:szCs w:val="24"/>
        </w:rPr>
        <w:t xml:space="preserve">, д. </w:t>
      </w:r>
      <w:r w:rsidR="00CA4642">
        <w:rPr>
          <w:rFonts w:ascii="Times New Roman" w:hAnsi="Times New Roman" w:cs="Times New Roman"/>
          <w:sz w:val="24"/>
          <w:szCs w:val="24"/>
        </w:rPr>
        <w:t>23</w:t>
      </w:r>
      <w:r w:rsidR="005C52A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A4642">
        <w:rPr>
          <w:rFonts w:ascii="Times New Roman" w:hAnsi="Times New Roman" w:cs="Times New Roman"/>
          <w:sz w:val="24"/>
          <w:szCs w:val="24"/>
        </w:rPr>
        <w:t>87</w:t>
      </w:r>
      <w:r w:rsidR="007C19E5">
        <w:rPr>
          <w:rFonts w:ascii="Times New Roman" w:hAnsi="Times New Roman" w:cs="Times New Roman"/>
          <w:sz w:val="24"/>
          <w:szCs w:val="24"/>
        </w:rPr>
        <w:t xml:space="preserve">, </w:t>
      </w:r>
      <w:r w:rsidR="008E34D2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CA4642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8E34D2">
        <w:t>торгах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E34D2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8E34D2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8E34D2">
        <w:rPr>
          <w:bCs/>
        </w:rPr>
        <w:t>торгов</w:t>
      </w:r>
      <w:r w:rsidRPr="00E57E53">
        <w:rPr>
          <w:bCs/>
        </w:rPr>
        <w:t xml:space="preserve">: </w:t>
      </w:r>
      <w:r w:rsidR="008E34D2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8E34D2">
        <w:rPr>
          <w:bCs/>
        </w:rPr>
        <w:t>торгов</w:t>
      </w:r>
      <w:r w:rsidRPr="007C19E5">
        <w:rPr>
          <w:bCs/>
        </w:rPr>
        <w:t xml:space="preserve">: </w:t>
      </w:r>
      <w:r w:rsidR="008E34D2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CA4642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8E34D2">
        <w:t>торгах</w:t>
      </w:r>
      <w:r w:rsidRPr="007C19E5">
        <w:t xml:space="preserve">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8E34D2">
        <w:t>торгах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</w:t>
      </w:r>
      <w:r w:rsidR="008E34D2">
        <w:t>торгов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7C4D05">
        <w:t>П</w:t>
      </w:r>
      <w:r w:rsidR="008E34D2">
        <w:rPr>
          <w:bCs/>
        </w:rPr>
        <w:t>родаж</w:t>
      </w:r>
      <w:r w:rsidR="007C4D05">
        <w:rPr>
          <w:bCs/>
        </w:rPr>
        <w:t>а</w:t>
      </w:r>
      <w:r w:rsidR="008E34D2">
        <w:rPr>
          <w:bCs/>
        </w:rPr>
        <w:t xml:space="preserve"> имущества посредством публичного предложения</w:t>
      </w:r>
      <w:r w:rsidR="007C4D05">
        <w:rPr>
          <w:bCs/>
        </w:rPr>
        <w:t xml:space="preserve"> </w:t>
      </w:r>
      <w:r>
        <w:rPr>
          <w:bCs/>
        </w:rPr>
        <w:t>(№</w:t>
      </w:r>
      <w:r w:rsidR="00F807DF">
        <w:rPr>
          <w:bCs/>
        </w:rPr>
        <w:t xml:space="preserve"> </w:t>
      </w:r>
      <w:r w:rsidR="00B3518D">
        <w:t>178fz</w:t>
      </w:r>
      <w:r w:rsidR="008E34D2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8E34D2">
        <w:t>1</w:t>
      </w:r>
      <w:r w:rsidR="00CA4642">
        <w:t>4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</w:t>
      </w:r>
      <w:r w:rsidR="00D81E2D">
        <w:rPr>
          <w:bCs/>
        </w:rPr>
        <w:t>на</w:t>
      </w:r>
      <w:r w:rsidRPr="007C19E5">
        <w:rPr>
          <w:bCs/>
        </w:rPr>
        <w:t xml:space="preserve"> несостоявш</w:t>
      </w:r>
      <w:r w:rsidR="00D81E2D">
        <w:rPr>
          <w:bCs/>
        </w:rPr>
        <w:t xml:space="preserve">ейся </w:t>
      </w:r>
      <w:r w:rsidRPr="007C19E5">
        <w:rPr>
          <w:bCs/>
        </w:rPr>
        <w:t xml:space="preserve">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D81E2D">
        <w:rPr>
          <w:bCs/>
        </w:rPr>
        <w:t>продаже имущества посредством публичного предложения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34D2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8E34D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E34D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4D05"/>
    <w:rsid w:val="007D636D"/>
    <w:rsid w:val="0082598A"/>
    <w:rsid w:val="00862C36"/>
    <w:rsid w:val="008B163D"/>
    <w:rsid w:val="008E34D2"/>
    <w:rsid w:val="008E671B"/>
    <w:rsid w:val="00933590"/>
    <w:rsid w:val="00981549"/>
    <w:rsid w:val="009865BC"/>
    <w:rsid w:val="009A4F1A"/>
    <w:rsid w:val="009B7FD7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CA4642"/>
    <w:rsid w:val="00CA7203"/>
    <w:rsid w:val="00D2537E"/>
    <w:rsid w:val="00D81E2D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41CFA-5C9B-417D-8B6F-7DD5F94FA217}"/>
</file>

<file path=customXml/itemProps2.xml><?xml version="1.0" encoding="utf-8"?>
<ds:datastoreItem xmlns:ds="http://schemas.openxmlformats.org/officeDocument/2006/customXml" ds:itemID="{36F44E59-9B97-40E7-A9F7-4D0D709DB347}"/>
</file>

<file path=customXml/itemProps3.xml><?xml version="1.0" encoding="utf-8"?>
<ds:datastoreItem xmlns:ds="http://schemas.openxmlformats.org/officeDocument/2006/customXml" ds:itemID="{A847BEEA-A636-4195-B2CF-FA782C028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76</cp:revision>
  <cp:lastPrinted>2019-07-18T08:49:00Z</cp:lastPrinted>
  <dcterms:created xsi:type="dcterms:W3CDTF">2019-07-18T08:52:00Z</dcterms:created>
  <dcterms:modified xsi:type="dcterms:W3CDTF">2019-09-26T08:29:00Z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